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EFD" w:rsidRDefault="00796087" w:rsidP="00F847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E8789D">
        <w:rPr>
          <w:rFonts w:ascii="Times New Roman" w:hAnsi="Times New Roman" w:cs="Times New Roman"/>
          <w:sz w:val="28"/>
          <w:szCs w:val="28"/>
        </w:rPr>
        <w:t xml:space="preserve"> </w:t>
      </w:r>
      <w:r w:rsidR="00372E08">
        <w:rPr>
          <w:rFonts w:ascii="Times New Roman" w:hAnsi="Times New Roman" w:cs="Times New Roman"/>
          <w:sz w:val="28"/>
          <w:szCs w:val="28"/>
        </w:rPr>
        <w:t>УТВЕРЖДЕН</w:t>
      </w:r>
    </w:p>
    <w:p w:rsidR="00372E08" w:rsidRDefault="000F747C" w:rsidP="00372E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72E08">
        <w:rPr>
          <w:rFonts w:ascii="Times New Roman" w:hAnsi="Times New Roman" w:cs="Times New Roman"/>
          <w:sz w:val="28"/>
          <w:szCs w:val="28"/>
        </w:rPr>
        <w:t>ротоколом  заседания Общественного совета</w:t>
      </w:r>
    </w:p>
    <w:p w:rsidR="00372E08" w:rsidRDefault="00372E08" w:rsidP="00372E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Минобрнауки области </w:t>
      </w:r>
      <w:r w:rsidR="00E205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E20555">
        <w:rPr>
          <w:rFonts w:ascii="Times New Roman" w:hAnsi="Times New Roman" w:cs="Times New Roman"/>
          <w:sz w:val="28"/>
          <w:szCs w:val="28"/>
        </w:rPr>
        <w:t xml:space="preserve">  </w:t>
      </w:r>
      <w:r w:rsidR="003C1382">
        <w:rPr>
          <w:rFonts w:ascii="Times New Roman" w:hAnsi="Times New Roman" w:cs="Times New Roman"/>
          <w:sz w:val="28"/>
          <w:szCs w:val="28"/>
        </w:rPr>
        <w:t>18.12.2019</w:t>
      </w:r>
      <w:r w:rsidR="00E2055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20555">
        <w:rPr>
          <w:rFonts w:ascii="Times New Roman" w:hAnsi="Times New Roman" w:cs="Times New Roman"/>
          <w:sz w:val="28"/>
          <w:szCs w:val="28"/>
        </w:rPr>
        <w:t xml:space="preserve"> </w:t>
      </w:r>
      <w:r w:rsidR="003C1382">
        <w:rPr>
          <w:rFonts w:ascii="Times New Roman" w:hAnsi="Times New Roman" w:cs="Times New Roman"/>
          <w:sz w:val="28"/>
          <w:szCs w:val="28"/>
        </w:rPr>
        <w:t>4</w:t>
      </w:r>
    </w:p>
    <w:p w:rsidR="00680DD1" w:rsidRDefault="00680DD1" w:rsidP="00EB34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2E08" w:rsidRPr="004870DB" w:rsidRDefault="00372E08" w:rsidP="00372E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0DB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0F747C" w:rsidRPr="004870DB" w:rsidRDefault="004870DB" w:rsidP="000F74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0DB">
        <w:rPr>
          <w:rFonts w:ascii="Times New Roman" w:hAnsi="Times New Roman" w:cs="Times New Roman"/>
          <w:b/>
          <w:sz w:val="28"/>
          <w:szCs w:val="28"/>
        </w:rPr>
        <w:t>работы</w:t>
      </w:r>
      <w:r w:rsidR="00372E08" w:rsidRPr="004870DB">
        <w:rPr>
          <w:rFonts w:ascii="Times New Roman" w:hAnsi="Times New Roman" w:cs="Times New Roman"/>
          <w:b/>
          <w:sz w:val="28"/>
          <w:szCs w:val="28"/>
        </w:rPr>
        <w:t xml:space="preserve"> Общественного совета при министерстве образования  науки Амурской области на </w:t>
      </w:r>
      <w:r w:rsidR="00A670ED">
        <w:rPr>
          <w:rFonts w:ascii="Times New Roman" w:hAnsi="Times New Roman" w:cs="Times New Roman"/>
          <w:b/>
          <w:sz w:val="28"/>
          <w:szCs w:val="28"/>
        </w:rPr>
        <w:t>20</w:t>
      </w:r>
      <w:r w:rsidR="003C1382">
        <w:rPr>
          <w:rFonts w:ascii="Times New Roman" w:hAnsi="Times New Roman" w:cs="Times New Roman"/>
          <w:b/>
          <w:sz w:val="28"/>
          <w:szCs w:val="28"/>
        </w:rPr>
        <w:t>20</w:t>
      </w:r>
      <w:r w:rsidR="00A670E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372E08" w:rsidRPr="004870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8"/>
        <w:gridCol w:w="6700"/>
        <w:gridCol w:w="2941"/>
      </w:tblGrid>
      <w:tr w:rsidR="008749F6" w:rsidTr="00E8789D">
        <w:tc>
          <w:tcPr>
            <w:tcW w:w="638" w:type="dxa"/>
          </w:tcPr>
          <w:p w:rsidR="008749F6" w:rsidRDefault="008749F6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749F6" w:rsidRDefault="008749F6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700" w:type="dxa"/>
          </w:tcPr>
          <w:p w:rsidR="008749F6" w:rsidRDefault="008749F6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2941" w:type="dxa"/>
          </w:tcPr>
          <w:p w:rsidR="008749F6" w:rsidRDefault="008749F6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</w:tr>
      <w:tr w:rsidR="008749F6" w:rsidTr="00E8789D">
        <w:tc>
          <w:tcPr>
            <w:tcW w:w="638" w:type="dxa"/>
          </w:tcPr>
          <w:p w:rsidR="008749F6" w:rsidRDefault="00F847B5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00" w:type="dxa"/>
          </w:tcPr>
          <w:p w:rsidR="008749F6" w:rsidRDefault="008749F6" w:rsidP="00A67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="00A670ED">
              <w:rPr>
                <w:rFonts w:ascii="Times New Roman" w:hAnsi="Times New Roman" w:cs="Times New Roman"/>
                <w:sz w:val="28"/>
                <w:szCs w:val="28"/>
              </w:rPr>
              <w:t>августовских совещаниях педагогических работников области (регионального и муниципального уровня)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1" w:type="dxa"/>
          </w:tcPr>
          <w:p w:rsidR="008749F6" w:rsidRDefault="00A670ED" w:rsidP="003C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20</w:t>
            </w:r>
            <w:r w:rsidR="003C138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8749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749F6" w:rsidTr="00E8789D">
        <w:tc>
          <w:tcPr>
            <w:tcW w:w="638" w:type="dxa"/>
          </w:tcPr>
          <w:p w:rsidR="008749F6" w:rsidRDefault="00F847B5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00" w:type="dxa"/>
          </w:tcPr>
          <w:p w:rsidR="008749F6" w:rsidRPr="008749F6" w:rsidRDefault="008749F6" w:rsidP="003C1382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8749F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Подведение итогов работы Общественного </w:t>
            </w:r>
            <w:r w:rsidR="0079608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</w:t>
            </w:r>
            <w:r w:rsidRPr="008749F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овета за 20</w:t>
            </w:r>
            <w:r w:rsidR="003C138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20</w:t>
            </w:r>
            <w:r w:rsidRPr="008749F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г</w:t>
            </w:r>
            <w:r w:rsidR="0079608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од</w:t>
            </w:r>
            <w:r w:rsidRPr="008749F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 утвер</w:t>
            </w:r>
            <w:r w:rsidR="0079608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ждение плана работы на 20</w:t>
            </w:r>
            <w:r w:rsidR="00A670E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2</w:t>
            </w:r>
            <w:r w:rsidR="003C138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1</w:t>
            </w:r>
            <w:r w:rsidR="0079608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2941" w:type="dxa"/>
          </w:tcPr>
          <w:p w:rsidR="008749F6" w:rsidRDefault="008749F6" w:rsidP="003C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</w:t>
            </w:r>
            <w:r w:rsidR="003C138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0DD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7960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670ED" w:rsidTr="00E8789D">
        <w:tc>
          <w:tcPr>
            <w:tcW w:w="638" w:type="dxa"/>
          </w:tcPr>
          <w:p w:rsidR="00A670ED" w:rsidRPr="008749F6" w:rsidRDefault="00E8789D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00" w:type="dxa"/>
          </w:tcPr>
          <w:p w:rsidR="00A670ED" w:rsidRPr="008749F6" w:rsidRDefault="00A670ED" w:rsidP="00F74328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Проведение заседания Общественного совета (с трансляцией в режиме онлайн и обратной связью от жителей области)</w:t>
            </w:r>
          </w:p>
        </w:tc>
        <w:tc>
          <w:tcPr>
            <w:tcW w:w="2941" w:type="dxa"/>
          </w:tcPr>
          <w:p w:rsidR="00A670ED" w:rsidRDefault="00857607" w:rsidP="00E164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реже 1 раза в квартал </w:t>
            </w:r>
          </w:p>
        </w:tc>
      </w:tr>
      <w:tr w:rsidR="00A670ED" w:rsidTr="00E8789D">
        <w:tc>
          <w:tcPr>
            <w:tcW w:w="638" w:type="dxa"/>
          </w:tcPr>
          <w:p w:rsidR="00A670ED" w:rsidRDefault="00E8789D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00" w:type="dxa"/>
          </w:tcPr>
          <w:p w:rsidR="00A670ED" w:rsidRPr="008749F6" w:rsidRDefault="00A670ED" w:rsidP="00F74328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Участие в работе коллегии при министерстве образования и науки Амурской области</w:t>
            </w:r>
          </w:p>
        </w:tc>
        <w:tc>
          <w:tcPr>
            <w:tcW w:w="2941" w:type="dxa"/>
          </w:tcPr>
          <w:p w:rsidR="00A670ED" w:rsidRDefault="00A670ED" w:rsidP="00E164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раз в квартал </w:t>
            </w:r>
          </w:p>
        </w:tc>
      </w:tr>
      <w:tr w:rsidR="00A670ED" w:rsidTr="00E8789D">
        <w:tc>
          <w:tcPr>
            <w:tcW w:w="638" w:type="dxa"/>
          </w:tcPr>
          <w:p w:rsidR="00A670ED" w:rsidRDefault="00E8789D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00" w:type="dxa"/>
          </w:tcPr>
          <w:p w:rsidR="00A670ED" w:rsidRDefault="00A670ED" w:rsidP="00F74328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Участие в работе Общественной палаты Амурской области </w:t>
            </w:r>
          </w:p>
        </w:tc>
        <w:tc>
          <w:tcPr>
            <w:tcW w:w="2941" w:type="dxa"/>
          </w:tcPr>
          <w:p w:rsidR="00A670ED" w:rsidRDefault="00A670ED" w:rsidP="00F74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A670ED" w:rsidTr="00E8789D">
        <w:tc>
          <w:tcPr>
            <w:tcW w:w="638" w:type="dxa"/>
          </w:tcPr>
          <w:p w:rsidR="00A670ED" w:rsidRDefault="00E8789D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00" w:type="dxa"/>
          </w:tcPr>
          <w:p w:rsidR="00A670ED" w:rsidRDefault="00A670ED" w:rsidP="00F74328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Участие в протокольных и торжественных мероприятиях</w:t>
            </w:r>
            <w:r w:rsidR="008F40C8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проводимых министерством образования и науки области</w:t>
            </w:r>
          </w:p>
        </w:tc>
        <w:tc>
          <w:tcPr>
            <w:tcW w:w="2941" w:type="dxa"/>
          </w:tcPr>
          <w:p w:rsidR="00A670ED" w:rsidRDefault="00A670ED" w:rsidP="00F74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8749F6" w:rsidTr="00E8789D">
        <w:tc>
          <w:tcPr>
            <w:tcW w:w="638" w:type="dxa"/>
          </w:tcPr>
          <w:p w:rsidR="008749F6" w:rsidRPr="008749F6" w:rsidRDefault="00E8789D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00" w:type="dxa"/>
          </w:tcPr>
          <w:p w:rsidR="008749F6" w:rsidRPr="008749F6" w:rsidRDefault="008749F6" w:rsidP="008749F6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749F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Участие в работе конкурсной (аттестационной) комиссии по замещению вакантных должностей и формированию резерва, в качестве приглашенных членов</w:t>
            </w:r>
          </w:p>
        </w:tc>
        <w:tc>
          <w:tcPr>
            <w:tcW w:w="2941" w:type="dxa"/>
          </w:tcPr>
          <w:p w:rsidR="008749F6" w:rsidRDefault="008749F6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</w:tr>
      <w:tr w:rsidR="008749F6" w:rsidTr="00E8789D">
        <w:tc>
          <w:tcPr>
            <w:tcW w:w="638" w:type="dxa"/>
          </w:tcPr>
          <w:p w:rsidR="008749F6" w:rsidRPr="008749F6" w:rsidRDefault="00E8789D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00" w:type="dxa"/>
          </w:tcPr>
          <w:p w:rsidR="008749F6" w:rsidRDefault="008749F6" w:rsidP="00F74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граждан, общественных объединений, организаций для решения вопросов, требующих всестороннего рассмотрения при реализации полномочий министерства образования и науки Амурской области </w:t>
            </w:r>
          </w:p>
        </w:tc>
        <w:tc>
          <w:tcPr>
            <w:tcW w:w="2941" w:type="dxa"/>
          </w:tcPr>
          <w:p w:rsidR="008749F6" w:rsidRDefault="008749F6" w:rsidP="00F743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</w:tr>
      <w:tr w:rsidR="008749F6" w:rsidTr="00E8789D">
        <w:tc>
          <w:tcPr>
            <w:tcW w:w="638" w:type="dxa"/>
          </w:tcPr>
          <w:p w:rsidR="008749F6" w:rsidRDefault="00E8789D" w:rsidP="00796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00" w:type="dxa"/>
          </w:tcPr>
          <w:p w:rsidR="008749F6" w:rsidRDefault="008749F6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Общественная экспертиза профессиональной деятельности педагогов </w:t>
            </w:r>
          </w:p>
        </w:tc>
        <w:tc>
          <w:tcPr>
            <w:tcW w:w="2941" w:type="dxa"/>
          </w:tcPr>
          <w:p w:rsidR="008749F6" w:rsidRDefault="008749F6" w:rsidP="00732F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Согласно плану проведения конкурсов </w:t>
            </w:r>
          </w:p>
        </w:tc>
      </w:tr>
      <w:tr w:rsidR="008749F6" w:rsidTr="00E8789D">
        <w:tc>
          <w:tcPr>
            <w:tcW w:w="638" w:type="dxa"/>
          </w:tcPr>
          <w:p w:rsidR="008749F6" w:rsidRDefault="00E8789D" w:rsidP="00796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00" w:type="dxa"/>
          </w:tcPr>
          <w:p w:rsidR="008749F6" w:rsidRDefault="008749F6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обсуждении приоритетных проектов в сфере образования Амурской области </w:t>
            </w:r>
          </w:p>
        </w:tc>
        <w:tc>
          <w:tcPr>
            <w:tcW w:w="2941" w:type="dxa"/>
          </w:tcPr>
          <w:p w:rsidR="008749F6" w:rsidRDefault="008749F6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плану работы министерства образования и науки Амурской области</w:t>
            </w:r>
          </w:p>
        </w:tc>
      </w:tr>
      <w:tr w:rsidR="008749F6" w:rsidTr="00E8789D">
        <w:tc>
          <w:tcPr>
            <w:tcW w:w="638" w:type="dxa"/>
          </w:tcPr>
          <w:p w:rsidR="008749F6" w:rsidRDefault="00E8789D" w:rsidP="00796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700" w:type="dxa"/>
          </w:tcPr>
          <w:p w:rsidR="008749F6" w:rsidRDefault="008749F6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Общественная экспертиза при проведении государственной итоговой аттестации и всероссийской олимпиады школьников </w:t>
            </w:r>
          </w:p>
        </w:tc>
        <w:tc>
          <w:tcPr>
            <w:tcW w:w="2941" w:type="dxa"/>
          </w:tcPr>
          <w:p w:rsidR="008749F6" w:rsidRDefault="008749F6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плану работы министерства образования и науки Амурской области</w:t>
            </w:r>
          </w:p>
        </w:tc>
      </w:tr>
      <w:tr w:rsidR="008749F6" w:rsidTr="00E8789D">
        <w:tc>
          <w:tcPr>
            <w:tcW w:w="638" w:type="dxa"/>
          </w:tcPr>
          <w:p w:rsidR="008749F6" w:rsidRDefault="00F847B5" w:rsidP="00E87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7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00" w:type="dxa"/>
          </w:tcPr>
          <w:p w:rsidR="008749F6" w:rsidRDefault="00680DD1" w:rsidP="00680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</w:t>
            </w:r>
            <w:r w:rsidR="008749F6">
              <w:rPr>
                <w:rFonts w:ascii="Times New Roman" w:hAnsi="Times New Roman" w:cs="Times New Roman"/>
                <w:sz w:val="28"/>
                <w:szCs w:val="28"/>
              </w:rPr>
              <w:t>аспределени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749F6">
              <w:rPr>
                <w:rFonts w:ascii="Times New Roman" w:hAnsi="Times New Roman" w:cs="Times New Roman"/>
                <w:sz w:val="28"/>
                <w:szCs w:val="28"/>
              </w:rPr>
              <w:t xml:space="preserve"> субсидий и мер </w:t>
            </w:r>
            <w:proofErr w:type="spellStart"/>
            <w:r w:rsidR="008749F6">
              <w:rPr>
                <w:rFonts w:ascii="Times New Roman" w:hAnsi="Times New Roman" w:cs="Times New Roman"/>
                <w:sz w:val="28"/>
                <w:szCs w:val="28"/>
              </w:rPr>
              <w:t>грантовой</w:t>
            </w:r>
            <w:proofErr w:type="spellEnd"/>
            <w:r w:rsidR="008749F6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1" w:type="dxa"/>
          </w:tcPr>
          <w:p w:rsidR="008749F6" w:rsidRDefault="008749F6" w:rsidP="00372E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плану работы министерства образования и науки Амурской области</w:t>
            </w:r>
          </w:p>
        </w:tc>
      </w:tr>
    </w:tbl>
    <w:p w:rsidR="004870DB" w:rsidRPr="00372E08" w:rsidRDefault="006F2F76" w:rsidP="00372E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870DB" w:rsidRPr="00372E08" w:rsidSect="00E8789D">
      <w:pgSz w:w="11906" w:h="16838"/>
      <w:pgMar w:top="567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829"/>
    <w:rsid w:val="000C2AFB"/>
    <w:rsid w:val="000F747C"/>
    <w:rsid w:val="00336DAA"/>
    <w:rsid w:val="00372E08"/>
    <w:rsid w:val="003C1382"/>
    <w:rsid w:val="003D7EFD"/>
    <w:rsid w:val="004870DB"/>
    <w:rsid w:val="006105B7"/>
    <w:rsid w:val="00617C10"/>
    <w:rsid w:val="0062646B"/>
    <w:rsid w:val="006416EF"/>
    <w:rsid w:val="00644760"/>
    <w:rsid w:val="00680DD1"/>
    <w:rsid w:val="006F2F76"/>
    <w:rsid w:val="00720829"/>
    <w:rsid w:val="00732FBD"/>
    <w:rsid w:val="00796087"/>
    <w:rsid w:val="00857607"/>
    <w:rsid w:val="008749F6"/>
    <w:rsid w:val="008F40C8"/>
    <w:rsid w:val="00905D4B"/>
    <w:rsid w:val="00A670ED"/>
    <w:rsid w:val="00C25ADB"/>
    <w:rsid w:val="00DC3997"/>
    <w:rsid w:val="00E16484"/>
    <w:rsid w:val="00E20555"/>
    <w:rsid w:val="00E8789D"/>
    <w:rsid w:val="00EB3424"/>
    <w:rsid w:val="00F8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Юрьевич Захаров</dc:creator>
  <cp:keywords/>
  <dc:description/>
  <cp:lastModifiedBy>Юрист Минобрнауки</cp:lastModifiedBy>
  <cp:revision>29</cp:revision>
  <cp:lastPrinted>2019-12-19T05:38:00Z</cp:lastPrinted>
  <dcterms:created xsi:type="dcterms:W3CDTF">2018-07-06T01:08:00Z</dcterms:created>
  <dcterms:modified xsi:type="dcterms:W3CDTF">2019-12-19T05:40:00Z</dcterms:modified>
</cp:coreProperties>
</file>